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EC6" w:rsidRDefault="00371EC6" w:rsidP="00371EC6">
      <w:pPr>
        <w:spacing w:after="0"/>
        <w:jc w:val="center"/>
        <w:rPr>
          <w:rFonts w:ascii="Times New Roman" w:hAnsi="Times New Roman" w:cs="Times New Roman"/>
          <w:b/>
          <w:sz w:val="28"/>
          <w:lang w:val="kk-KZ"/>
        </w:rPr>
      </w:pPr>
      <w:r w:rsidRPr="00371EC6">
        <w:rPr>
          <w:rFonts w:ascii="Times New Roman" w:hAnsi="Times New Roman" w:cs="Times New Roman"/>
          <w:b/>
          <w:sz w:val="28"/>
          <w:lang w:val="kk-KZ"/>
        </w:rPr>
        <w:t>«Солтүстік Қазақстан облысы Жамбыл ауданының жұмыспен қамту және әлеуметтік бағдарламалар бөлімі» КММ-нің 2019 жылға мемлекеттік</w:t>
      </w:r>
    </w:p>
    <w:p w:rsidR="00297E19" w:rsidRDefault="00371EC6" w:rsidP="00371EC6">
      <w:pPr>
        <w:jc w:val="center"/>
        <w:rPr>
          <w:rFonts w:ascii="Times New Roman" w:hAnsi="Times New Roman" w:cs="Times New Roman"/>
          <w:b/>
          <w:sz w:val="28"/>
          <w:lang w:val="kk-KZ"/>
        </w:rPr>
      </w:pPr>
      <w:r w:rsidRPr="00371EC6">
        <w:rPr>
          <w:rFonts w:ascii="Times New Roman" w:hAnsi="Times New Roman" w:cs="Times New Roman"/>
          <w:b/>
          <w:sz w:val="28"/>
          <w:lang w:val="kk-KZ"/>
        </w:rPr>
        <w:t xml:space="preserve"> ЕСЕБІ</w:t>
      </w:r>
    </w:p>
    <w:p w:rsidR="00371EC6" w:rsidRDefault="00371EC6" w:rsidP="00350390">
      <w:pPr>
        <w:spacing w:after="0"/>
        <w:ind w:firstLine="708"/>
        <w:rPr>
          <w:rFonts w:ascii="Times New Roman" w:hAnsi="Times New Roman" w:cs="Times New Roman"/>
          <w:sz w:val="28"/>
          <w:lang w:val="kk-KZ"/>
        </w:rPr>
      </w:pPr>
      <w:r>
        <w:rPr>
          <w:rFonts w:ascii="Times New Roman" w:hAnsi="Times New Roman" w:cs="Times New Roman"/>
          <w:sz w:val="28"/>
          <w:lang w:val="kk-KZ"/>
        </w:rPr>
        <w:t xml:space="preserve">«Солтүстік Қазақстан облысы Жамбыл ауданының жұмыспен қамту және әлеуметтік бағдарламалар бөлімі»КММ </w:t>
      </w:r>
      <w:r w:rsidR="00350390">
        <w:rPr>
          <w:rFonts w:ascii="Times New Roman" w:hAnsi="Times New Roman" w:cs="Times New Roman"/>
          <w:sz w:val="28"/>
          <w:lang w:val="kk-KZ"/>
        </w:rPr>
        <w:t>– сі Солтүстік Қазақстан облысы Жамбыл ауданының Пресновка ауылында орналасқан, құрамына «Солтүстік Қазақстан облысы Жамбыл ауданы әкімдігінің халықты жұмыспен қамту орталығы» КММ-нің бағынышты ұйымын қамтиды.</w:t>
      </w:r>
    </w:p>
    <w:p w:rsidR="00371EC6" w:rsidRDefault="00371EC6" w:rsidP="00350390">
      <w:pPr>
        <w:spacing w:after="0"/>
        <w:ind w:firstLine="708"/>
        <w:jc w:val="both"/>
        <w:rPr>
          <w:rFonts w:ascii="Times New Roman" w:hAnsi="Times New Roman" w:cs="Times New Roman"/>
          <w:sz w:val="28"/>
          <w:lang w:val="kk-KZ"/>
        </w:rPr>
      </w:pPr>
      <w:r>
        <w:rPr>
          <w:rFonts w:ascii="Times New Roman" w:hAnsi="Times New Roman" w:cs="Times New Roman"/>
          <w:sz w:val="28"/>
          <w:lang w:val="kk-KZ"/>
        </w:rPr>
        <w:t>«Мемлекеттік қызмет туралы» Қазақстан Республикасының Заңына, Қазақстан Республикасы Үкіметінің 2013 жылғы 18 қыркүйегіндегі № 983қаулысымен бекітілген Мемлекеттік қызметтер тізіліміне енгізілген өзгерістер мен толықтырулар, Қазақстан Республикасы Денсаулық сақтау және әлеуметтік даму министірінің 2015 жылғы 28 сәуірдегі № 279 бұйрығына өзгерістер мен толықтырулар енгізу туралы Қазсқ тан Республикасы Үкіметінің қаулысына сәйкес, жұмыспен қамту және әлеуметтік бағдарламалар бөлімі және ведомстволық бағынысты мекемемен 16 Мемлекеттік қызмет көрсетіледі.</w:t>
      </w:r>
    </w:p>
    <w:p w:rsidR="00371EC6" w:rsidRDefault="00371EC6" w:rsidP="0021444F">
      <w:pPr>
        <w:spacing w:after="0"/>
        <w:ind w:firstLine="708"/>
        <w:jc w:val="both"/>
        <w:rPr>
          <w:rFonts w:ascii="Times New Roman" w:hAnsi="Times New Roman" w:cs="Times New Roman"/>
          <w:sz w:val="28"/>
          <w:lang w:val="kk-KZ"/>
        </w:rPr>
      </w:pPr>
      <w:r>
        <w:rPr>
          <w:rFonts w:ascii="Times New Roman" w:hAnsi="Times New Roman" w:cs="Times New Roman"/>
          <w:sz w:val="28"/>
          <w:lang w:val="kk-KZ"/>
        </w:rPr>
        <w:t xml:space="preserve">2019 жылы барлығы 2217 Мемлекеттік қызмет көрсетілді, оның ішінде «Азаматтарға арналған үкімет» мемлекеттік корпорациясы арқылы 1190 Мемлекеттік қызмет көрсетілді. </w:t>
      </w:r>
      <w:r w:rsidR="0021444F">
        <w:rPr>
          <w:rFonts w:ascii="Times New Roman" w:hAnsi="Times New Roman" w:cs="Times New Roman"/>
          <w:sz w:val="28"/>
          <w:lang w:val="kk-KZ"/>
        </w:rPr>
        <w:t>Тізілімгет сәйкес мемлекеттік қызметтер ақысыз көрсетіледі. Электрондық түрде –591 қызмет</w:t>
      </w:r>
      <w:r w:rsidR="0021444F" w:rsidRPr="0021444F">
        <w:rPr>
          <w:rFonts w:ascii="Times New Roman" w:hAnsi="Times New Roman" w:cs="Times New Roman"/>
          <w:sz w:val="28"/>
          <w:lang w:val="kk-KZ"/>
        </w:rPr>
        <w:t xml:space="preserve"> </w:t>
      </w:r>
      <w:r w:rsidR="0021444F">
        <w:rPr>
          <w:rFonts w:ascii="Times New Roman" w:hAnsi="Times New Roman" w:cs="Times New Roman"/>
          <w:sz w:val="28"/>
          <w:lang w:val="kk-KZ"/>
        </w:rPr>
        <w:t>көрсетілген.Бектілген мемлекеттік қызмет стандарттарының саны – 16.</w:t>
      </w:r>
    </w:p>
    <w:p w:rsidR="0021444F" w:rsidRDefault="0021444F" w:rsidP="00EB31C3">
      <w:pPr>
        <w:spacing w:after="0"/>
        <w:ind w:firstLine="708"/>
        <w:jc w:val="both"/>
        <w:rPr>
          <w:rFonts w:ascii="Times New Roman" w:hAnsi="Times New Roman" w:cs="Times New Roman"/>
          <w:sz w:val="28"/>
          <w:lang w:val="kk-KZ"/>
        </w:rPr>
      </w:pPr>
      <w:r>
        <w:rPr>
          <w:rFonts w:ascii="Times New Roman" w:hAnsi="Times New Roman" w:cs="Times New Roman"/>
          <w:sz w:val="28"/>
          <w:lang w:val="kk-KZ"/>
        </w:rPr>
        <w:t>«Мемлекеттік атаулы әлеуметтік көмек тағайындау» және «ауылдық елді мекендерде тұратын және жұмыс істейтін әлеуметтік сала мамандарына отын сатып алу бойынша әлеуметтік көмек тағайындау» талап етілетін қызмет болып табыладу.</w:t>
      </w:r>
    </w:p>
    <w:p w:rsidR="0021444F" w:rsidRDefault="0021444F" w:rsidP="00EB31C3">
      <w:pPr>
        <w:spacing w:after="0"/>
        <w:ind w:firstLine="708"/>
        <w:jc w:val="both"/>
        <w:rPr>
          <w:rFonts w:ascii="Times New Roman" w:hAnsi="Times New Roman" w:cs="Times New Roman"/>
          <w:sz w:val="28"/>
          <w:lang w:val="kk-KZ"/>
        </w:rPr>
      </w:pPr>
      <w:r>
        <w:rPr>
          <w:rFonts w:ascii="Times New Roman" w:hAnsi="Times New Roman" w:cs="Times New Roman"/>
          <w:sz w:val="28"/>
          <w:lang w:val="kk-KZ"/>
        </w:rPr>
        <w:t>Мемлекеттік қызмет көрсету мәселелері бойынша халықты ақпараттандыру және қол жетімділік мақсатында Жұмыспен қамту бөлімінің және ведомстволық бағынысты ұйымның ғимараттарында көрнекі ақпараты бар стендтер орналастырылған (стандарттар, көрсетілген қызметтердің атауы және оларды көрсетуге жауапы тұлғалар, жұмыс кестесі, өтініш үлгісі). Осындай ақпарат бөлімнің сайтында орналастырылған.</w:t>
      </w:r>
    </w:p>
    <w:p w:rsidR="00EB31C3" w:rsidRDefault="00DC5A63" w:rsidP="00EB31C3">
      <w:pPr>
        <w:spacing w:after="0"/>
        <w:ind w:firstLine="708"/>
        <w:jc w:val="both"/>
        <w:rPr>
          <w:rFonts w:ascii="Times New Roman" w:hAnsi="Times New Roman" w:cs="Times New Roman"/>
          <w:sz w:val="28"/>
          <w:lang w:val="kk-KZ"/>
        </w:rPr>
      </w:pPr>
      <w:r>
        <w:rPr>
          <w:rFonts w:ascii="Times New Roman" w:hAnsi="Times New Roman" w:cs="Times New Roman"/>
          <w:sz w:val="28"/>
          <w:lang w:val="kk-KZ"/>
        </w:rPr>
        <w:t xml:space="preserve">Халық арасында электрондық қызметтерді танымал ету бойынша іс-шараларды өткізу мақсатында «электрондық үкімет» порталында электрондық мемлекеттік </w:t>
      </w:r>
      <w:r w:rsidR="00EB31C3">
        <w:rPr>
          <w:rFonts w:ascii="Times New Roman" w:hAnsi="Times New Roman" w:cs="Times New Roman"/>
          <w:sz w:val="28"/>
          <w:lang w:val="kk-KZ"/>
        </w:rPr>
        <w:t>қызметтерді алуды түсіндіру бойынша полиграфиялық материалдар (буклеттер, постерлер), роликтер пайдаланды. Бұл материалдар сайтта және бөлімнің веб-сайтында орналастырылған, баспа материалдары қосымша халыққа таратылады.</w:t>
      </w:r>
    </w:p>
    <w:p w:rsidR="0021444F" w:rsidRDefault="00EB31C3" w:rsidP="00EB31C3">
      <w:pPr>
        <w:spacing w:after="0"/>
        <w:ind w:firstLine="708"/>
        <w:jc w:val="both"/>
        <w:rPr>
          <w:rFonts w:ascii="Times New Roman" w:hAnsi="Times New Roman" w:cs="Times New Roman"/>
          <w:sz w:val="28"/>
          <w:lang w:val="kk-KZ"/>
        </w:rPr>
      </w:pPr>
      <w:r>
        <w:rPr>
          <w:rFonts w:ascii="Times New Roman" w:hAnsi="Times New Roman" w:cs="Times New Roman"/>
          <w:sz w:val="28"/>
          <w:lang w:val="kk-KZ"/>
        </w:rPr>
        <w:t xml:space="preserve">Бөліммен мемлекеттік қызмет көрсету сапасын жақсарту мақсатында Халыққа қызмет көрсету орталығының қызметкерлерімен бірлесіп «дөңгелек үстел», «Ашық есік күні» отырыс өткізілді, «Ауыл арайы» және «Сельская новь» </w:t>
      </w:r>
      <w:r>
        <w:rPr>
          <w:rFonts w:ascii="Times New Roman" w:hAnsi="Times New Roman" w:cs="Times New Roman"/>
          <w:sz w:val="28"/>
          <w:lang w:val="kk-KZ"/>
        </w:rPr>
        <w:lastRenderedPageBreak/>
        <w:t>аудандық газеттерінде жұмыспен қамту және әлеуметтік бағдарламалар бөлім басшысының мақалалары жарияланды.</w:t>
      </w:r>
    </w:p>
    <w:p w:rsidR="00EB31C3" w:rsidRDefault="00EB31C3" w:rsidP="00EB31C3">
      <w:pPr>
        <w:spacing w:after="0"/>
        <w:ind w:firstLine="708"/>
        <w:jc w:val="both"/>
        <w:rPr>
          <w:rFonts w:ascii="Times New Roman" w:hAnsi="Times New Roman" w:cs="Times New Roman"/>
          <w:sz w:val="28"/>
          <w:lang w:val="kk-KZ"/>
        </w:rPr>
      </w:pPr>
      <w:r>
        <w:rPr>
          <w:rFonts w:ascii="Times New Roman" w:hAnsi="Times New Roman" w:cs="Times New Roman"/>
          <w:sz w:val="28"/>
          <w:lang w:val="kk-KZ"/>
        </w:rPr>
        <w:t>Мемлекеттік қызмет көрсету кезінде бұзушылықтардың алдын алу мақсатында мемлекеттік органның жауапты мамны мемлекеттік қызмет көрсету мәселелері бойынша түсіндіру семинарларына қатысты.</w:t>
      </w:r>
    </w:p>
    <w:p w:rsidR="00EB31C3" w:rsidRDefault="00EB31C3" w:rsidP="00EB31C3">
      <w:pPr>
        <w:spacing w:after="0"/>
        <w:ind w:firstLine="708"/>
        <w:jc w:val="both"/>
        <w:rPr>
          <w:rFonts w:ascii="Times New Roman" w:hAnsi="Times New Roman" w:cs="Times New Roman"/>
          <w:sz w:val="28"/>
          <w:lang w:val="kk-KZ"/>
        </w:rPr>
      </w:pPr>
      <w:r>
        <w:rPr>
          <w:rFonts w:ascii="Times New Roman" w:hAnsi="Times New Roman" w:cs="Times New Roman"/>
          <w:sz w:val="28"/>
          <w:lang w:val="kk-KZ"/>
        </w:rPr>
        <w:t>Барлық мемлекеттік қызметтер «Мемлекеттік қызметтер  туралы» Қазақстан Республикасының 2013 жылғы 15 сәуірдегі № 88-</w:t>
      </w:r>
      <w:r w:rsidRPr="00EB31C3">
        <w:rPr>
          <w:rFonts w:ascii="Times New Roman" w:hAnsi="Times New Roman" w:cs="Times New Roman"/>
          <w:sz w:val="28"/>
          <w:lang w:val="kk-KZ"/>
        </w:rPr>
        <w:t xml:space="preserve">V </w:t>
      </w:r>
      <w:r>
        <w:rPr>
          <w:rFonts w:ascii="Times New Roman" w:hAnsi="Times New Roman" w:cs="Times New Roman"/>
          <w:sz w:val="28"/>
          <w:lang w:val="kk-KZ"/>
        </w:rPr>
        <w:t>Заңына сәйкес, бекітілген стандарттарға сәйкес көрсетіледі. Қызметтер балама және балама емес негізінде көрсетіледі.</w:t>
      </w:r>
    </w:p>
    <w:p w:rsidR="00EB31C3" w:rsidRDefault="00EB31C3" w:rsidP="00EB31C3">
      <w:pPr>
        <w:spacing w:after="0"/>
        <w:ind w:firstLine="708"/>
        <w:jc w:val="both"/>
        <w:rPr>
          <w:rFonts w:ascii="Times New Roman" w:hAnsi="Times New Roman" w:cs="Times New Roman"/>
          <w:sz w:val="28"/>
          <w:lang w:val="kk-KZ"/>
        </w:rPr>
      </w:pPr>
      <w:r>
        <w:rPr>
          <w:rFonts w:ascii="Times New Roman" w:hAnsi="Times New Roman" w:cs="Times New Roman"/>
          <w:sz w:val="28"/>
          <w:lang w:val="kk-KZ"/>
        </w:rPr>
        <w:t xml:space="preserve">Халыққы көрсетілетін қызметтердің сапасын жақсарту мақсатында бөлім түсіндіру іс-шараларын («Ашық есік күні», семинарлар, дөңгелек үстел, БАҚ-та және интернет ресурстарында мақала </w:t>
      </w:r>
      <w:r w:rsidR="00626887">
        <w:rPr>
          <w:rFonts w:ascii="Times New Roman" w:hAnsi="Times New Roman" w:cs="Times New Roman"/>
          <w:sz w:val="28"/>
          <w:lang w:val="kk-KZ"/>
        </w:rPr>
        <w:t>жарияланды), мемлекеттік қызмет көрсету кезінде стандарттар мен регламенттерді сақтау бойынша жұмыстарды жалғастыру.</w:t>
      </w:r>
    </w:p>
    <w:p w:rsidR="00626887" w:rsidRDefault="00626887" w:rsidP="00EB31C3">
      <w:pPr>
        <w:spacing w:after="0"/>
        <w:ind w:firstLine="708"/>
        <w:jc w:val="both"/>
        <w:rPr>
          <w:rFonts w:ascii="Times New Roman" w:hAnsi="Times New Roman" w:cs="Times New Roman"/>
          <w:sz w:val="28"/>
          <w:lang w:val="kk-KZ"/>
        </w:rPr>
      </w:pPr>
    </w:p>
    <w:p w:rsidR="00626887" w:rsidRDefault="00626887" w:rsidP="00626887">
      <w:pPr>
        <w:spacing w:after="0"/>
        <w:ind w:firstLine="708"/>
        <w:jc w:val="center"/>
        <w:rPr>
          <w:rFonts w:ascii="Times New Roman" w:hAnsi="Times New Roman" w:cs="Times New Roman"/>
          <w:b/>
          <w:sz w:val="28"/>
          <w:lang w:val="kk-KZ"/>
        </w:rPr>
      </w:pPr>
      <w:r w:rsidRPr="00626887">
        <w:rPr>
          <w:rFonts w:ascii="Times New Roman" w:hAnsi="Times New Roman" w:cs="Times New Roman"/>
          <w:b/>
          <w:sz w:val="28"/>
          <w:lang w:val="kk-KZ"/>
        </w:rPr>
        <w:t>Мемлекеттік қызмет көрсету бойынша қызмет алушылардың шағымдары туралы ақпарат.</w:t>
      </w:r>
    </w:p>
    <w:p w:rsidR="00BF6268" w:rsidRDefault="00BF6268" w:rsidP="00626887">
      <w:pPr>
        <w:spacing w:after="0"/>
        <w:ind w:firstLine="708"/>
        <w:jc w:val="center"/>
        <w:rPr>
          <w:rFonts w:ascii="Times New Roman" w:hAnsi="Times New Roman" w:cs="Times New Roman"/>
          <w:b/>
          <w:sz w:val="28"/>
          <w:lang w:val="kk-KZ"/>
        </w:rPr>
      </w:pPr>
    </w:p>
    <w:p w:rsidR="00BF6268" w:rsidRPr="00BF6268" w:rsidRDefault="00BF6268" w:rsidP="00626887">
      <w:pPr>
        <w:spacing w:after="0"/>
        <w:ind w:firstLine="708"/>
        <w:jc w:val="center"/>
        <w:rPr>
          <w:rFonts w:ascii="Times New Roman" w:hAnsi="Times New Roman" w:cs="Times New Roman"/>
          <w:sz w:val="28"/>
          <w:lang w:val="kk-KZ"/>
        </w:rPr>
      </w:pPr>
      <w:r w:rsidRPr="00BF6268">
        <w:rPr>
          <w:rFonts w:ascii="Times New Roman" w:hAnsi="Times New Roman" w:cs="Times New Roman"/>
          <w:sz w:val="28"/>
          <w:lang w:val="kk-KZ"/>
        </w:rPr>
        <w:t>2019 жылы мемлекеттік қызмет көрсетуге шағым түскен жоқ.</w:t>
      </w:r>
    </w:p>
    <w:p w:rsidR="00626887" w:rsidRDefault="00626887" w:rsidP="00626887">
      <w:pPr>
        <w:spacing w:after="0"/>
        <w:ind w:firstLine="708"/>
        <w:jc w:val="center"/>
        <w:rPr>
          <w:rFonts w:ascii="Times New Roman" w:hAnsi="Times New Roman" w:cs="Times New Roman"/>
          <w:b/>
          <w:sz w:val="28"/>
          <w:lang w:val="kk-KZ"/>
        </w:rPr>
      </w:pPr>
    </w:p>
    <w:p w:rsidR="00BF6268" w:rsidRDefault="00BF6268" w:rsidP="00626887">
      <w:pPr>
        <w:spacing w:after="0"/>
        <w:ind w:firstLine="708"/>
        <w:jc w:val="center"/>
        <w:rPr>
          <w:rFonts w:ascii="Times New Roman" w:hAnsi="Times New Roman" w:cs="Times New Roman"/>
          <w:b/>
          <w:sz w:val="28"/>
          <w:lang w:val="kk-KZ"/>
        </w:rPr>
      </w:pPr>
    </w:p>
    <w:p w:rsidR="00BF6268" w:rsidRDefault="00BF6268" w:rsidP="00BF6268">
      <w:pPr>
        <w:spacing w:after="0"/>
        <w:ind w:firstLine="708"/>
        <w:rPr>
          <w:rFonts w:ascii="Times New Roman" w:hAnsi="Times New Roman" w:cs="Times New Roman"/>
          <w:b/>
          <w:sz w:val="28"/>
          <w:lang w:val="kk-KZ"/>
        </w:rPr>
      </w:pPr>
      <w:r>
        <w:rPr>
          <w:rFonts w:ascii="Times New Roman" w:hAnsi="Times New Roman" w:cs="Times New Roman"/>
          <w:b/>
          <w:sz w:val="28"/>
          <w:lang w:val="kk-KZ"/>
        </w:rPr>
        <w:tab/>
        <w:t>Бөлім басшысы</w:t>
      </w:r>
      <w:r>
        <w:rPr>
          <w:rFonts w:ascii="Times New Roman" w:hAnsi="Times New Roman" w:cs="Times New Roman"/>
          <w:b/>
          <w:sz w:val="28"/>
          <w:lang w:val="kk-KZ"/>
        </w:rPr>
        <w:tab/>
      </w:r>
      <w:r>
        <w:rPr>
          <w:rFonts w:ascii="Times New Roman" w:hAnsi="Times New Roman" w:cs="Times New Roman"/>
          <w:b/>
          <w:sz w:val="28"/>
          <w:lang w:val="kk-KZ"/>
        </w:rPr>
        <w:tab/>
      </w:r>
      <w:r>
        <w:rPr>
          <w:rFonts w:ascii="Times New Roman" w:hAnsi="Times New Roman" w:cs="Times New Roman"/>
          <w:b/>
          <w:sz w:val="28"/>
          <w:lang w:val="kk-KZ"/>
        </w:rPr>
        <w:tab/>
      </w:r>
      <w:r>
        <w:rPr>
          <w:rFonts w:ascii="Times New Roman" w:hAnsi="Times New Roman" w:cs="Times New Roman"/>
          <w:b/>
          <w:sz w:val="28"/>
          <w:lang w:val="kk-KZ"/>
        </w:rPr>
        <w:tab/>
      </w:r>
      <w:r>
        <w:rPr>
          <w:rFonts w:ascii="Times New Roman" w:hAnsi="Times New Roman" w:cs="Times New Roman"/>
          <w:b/>
          <w:sz w:val="28"/>
          <w:lang w:val="kk-KZ"/>
        </w:rPr>
        <w:tab/>
      </w:r>
      <w:r>
        <w:rPr>
          <w:rFonts w:ascii="Times New Roman" w:hAnsi="Times New Roman" w:cs="Times New Roman"/>
          <w:b/>
          <w:sz w:val="28"/>
          <w:lang w:val="kk-KZ"/>
        </w:rPr>
        <w:tab/>
        <w:t>О. Дурнова</w:t>
      </w:r>
    </w:p>
    <w:p w:rsidR="00626887" w:rsidRPr="00626887" w:rsidRDefault="00626887" w:rsidP="00626887">
      <w:pPr>
        <w:spacing w:after="0"/>
        <w:ind w:firstLine="708"/>
        <w:jc w:val="center"/>
        <w:rPr>
          <w:rFonts w:ascii="Times New Roman" w:hAnsi="Times New Roman" w:cs="Times New Roman"/>
          <w:b/>
          <w:sz w:val="28"/>
          <w:lang w:val="kk-KZ"/>
        </w:rPr>
      </w:pPr>
    </w:p>
    <w:sectPr w:rsidR="00626887" w:rsidRPr="00626887" w:rsidSect="00371EC6">
      <w:pgSz w:w="11906" w:h="16838"/>
      <w:pgMar w:top="567"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08"/>
  <w:characterSpacingControl w:val="doNotCompress"/>
  <w:compat/>
  <w:rsids>
    <w:rsidRoot w:val="00371EC6"/>
    <w:rsid w:val="0007514F"/>
    <w:rsid w:val="00165469"/>
    <w:rsid w:val="001865F3"/>
    <w:rsid w:val="0019104A"/>
    <w:rsid w:val="001F114D"/>
    <w:rsid w:val="001F4CFC"/>
    <w:rsid w:val="0021444F"/>
    <w:rsid w:val="002337A2"/>
    <w:rsid w:val="00242E05"/>
    <w:rsid w:val="00297E19"/>
    <w:rsid w:val="0031104D"/>
    <w:rsid w:val="003354B4"/>
    <w:rsid w:val="00350390"/>
    <w:rsid w:val="00371EC6"/>
    <w:rsid w:val="00397863"/>
    <w:rsid w:val="003A308C"/>
    <w:rsid w:val="003A7EF3"/>
    <w:rsid w:val="003B4451"/>
    <w:rsid w:val="00402C95"/>
    <w:rsid w:val="00426FD3"/>
    <w:rsid w:val="00495F37"/>
    <w:rsid w:val="004B364F"/>
    <w:rsid w:val="004B4FEA"/>
    <w:rsid w:val="004F63A2"/>
    <w:rsid w:val="004F6AAA"/>
    <w:rsid w:val="005634B3"/>
    <w:rsid w:val="005832CE"/>
    <w:rsid w:val="005E3144"/>
    <w:rsid w:val="00607A96"/>
    <w:rsid w:val="00626887"/>
    <w:rsid w:val="00680DE3"/>
    <w:rsid w:val="007B1D71"/>
    <w:rsid w:val="007F4A8A"/>
    <w:rsid w:val="00820862"/>
    <w:rsid w:val="008972D1"/>
    <w:rsid w:val="008D54AC"/>
    <w:rsid w:val="00906B5F"/>
    <w:rsid w:val="009D4AB5"/>
    <w:rsid w:val="009E1F75"/>
    <w:rsid w:val="009E2E8B"/>
    <w:rsid w:val="00A849FA"/>
    <w:rsid w:val="00AB2271"/>
    <w:rsid w:val="00AD4A0E"/>
    <w:rsid w:val="00B120B9"/>
    <w:rsid w:val="00B24AAC"/>
    <w:rsid w:val="00B31679"/>
    <w:rsid w:val="00B37CE6"/>
    <w:rsid w:val="00B915AD"/>
    <w:rsid w:val="00BA4F71"/>
    <w:rsid w:val="00BA6B96"/>
    <w:rsid w:val="00BF6268"/>
    <w:rsid w:val="00C65DAD"/>
    <w:rsid w:val="00C81B8D"/>
    <w:rsid w:val="00D27401"/>
    <w:rsid w:val="00DB0C5E"/>
    <w:rsid w:val="00DC5A63"/>
    <w:rsid w:val="00E06437"/>
    <w:rsid w:val="00E57080"/>
    <w:rsid w:val="00E97C2D"/>
    <w:rsid w:val="00EA0E47"/>
    <w:rsid w:val="00EB31C3"/>
    <w:rsid w:val="00EC01B9"/>
    <w:rsid w:val="00F30645"/>
    <w:rsid w:val="00F947C9"/>
    <w:rsid w:val="00FE47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E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2</Pages>
  <Words>524</Words>
  <Characters>2993</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cp:lastPrinted>2020-02-13T11:21:00Z</cp:lastPrinted>
  <dcterms:created xsi:type="dcterms:W3CDTF">2020-02-13T04:21:00Z</dcterms:created>
  <dcterms:modified xsi:type="dcterms:W3CDTF">2020-02-13T11:21:00Z</dcterms:modified>
</cp:coreProperties>
</file>